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7CF" w:rsidRPr="0059692D" w:rsidRDefault="008F77CF" w:rsidP="0059692D">
      <w:pPr>
        <w:pStyle w:val="NormalWeb"/>
        <w:jc w:val="right"/>
        <w:rPr>
          <w:rStyle w:val="Strong"/>
          <w:sz w:val="28"/>
          <w:szCs w:val="28"/>
        </w:rPr>
      </w:pPr>
      <w:r w:rsidRPr="0059692D">
        <w:rPr>
          <w:rStyle w:val="Strong"/>
          <w:sz w:val="28"/>
          <w:szCs w:val="28"/>
        </w:rPr>
        <w:t>Приложение 10</w:t>
      </w:r>
    </w:p>
    <w:p w:rsidR="008F77CF" w:rsidRPr="0059692D" w:rsidRDefault="008F77CF" w:rsidP="0059692D">
      <w:pPr>
        <w:pStyle w:val="NormalWeb"/>
        <w:spacing w:before="0" w:beforeAutospacing="0" w:after="0" w:afterAutospacing="0"/>
        <w:rPr>
          <w:rStyle w:val="Strong"/>
          <w:i/>
          <w:sz w:val="28"/>
          <w:szCs w:val="28"/>
        </w:rPr>
      </w:pPr>
      <w:r w:rsidRPr="0059692D">
        <w:rPr>
          <w:rStyle w:val="Strong"/>
          <w:i/>
          <w:sz w:val="28"/>
          <w:szCs w:val="28"/>
        </w:rPr>
        <w:t>Урок в 7 классе</w:t>
      </w:r>
    </w:p>
    <w:p w:rsidR="008F77CF" w:rsidRPr="0059692D" w:rsidRDefault="008F77CF" w:rsidP="0059692D">
      <w:pPr>
        <w:pStyle w:val="NormalWeb"/>
        <w:spacing w:before="0" w:beforeAutospacing="0" w:after="0" w:afterAutospacing="0"/>
        <w:rPr>
          <w:i/>
          <w:sz w:val="28"/>
          <w:szCs w:val="28"/>
        </w:rPr>
      </w:pPr>
      <w:r w:rsidRPr="0059692D">
        <w:rPr>
          <w:rStyle w:val="Strong"/>
          <w:i/>
          <w:sz w:val="28"/>
          <w:szCs w:val="28"/>
        </w:rPr>
        <w:t>Тема урока . Анализ рассказа А.П.Чехова «Хирургия». Знакомство с новым видом записи киносценария.</w:t>
      </w:r>
    </w:p>
    <w:p w:rsidR="008F77CF" w:rsidRPr="0059692D" w:rsidRDefault="008F77CF" w:rsidP="0059692D">
      <w:pPr>
        <w:pStyle w:val="NormalWeb"/>
        <w:jc w:val="both"/>
        <w:rPr>
          <w:sz w:val="28"/>
          <w:szCs w:val="28"/>
        </w:rPr>
      </w:pPr>
      <w:r w:rsidRPr="0059692D">
        <w:rPr>
          <w:rStyle w:val="Strong"/>
          <w:sz w:val="28"/>
          <w:szCs w:val="28"/>
        </w:rPr>
        <w:t xml:space="preserve">Цель: </w:t>
      </w:r>
      <w:r w:rsidRPr="0059692D">
        <w:rPr>
          <w:sz w:val="28"/>
          <w:szCs w:val="28"/>
        </w:rPr>
        <w:t>закрепить знания, полученные в 5 и 6 классах по теме «Киносценарий», вспомнить разные виды сценариев, углубить понятие компонентов киносценария, начать работу над инсценировкой.</w:t>
      </w:r>
    </w:p>
    <w:p w:rsidR="008F77CF" w:rsidRPr="0059692D" w:rsidRDefault="008F77CF" w:rsidP="0059692D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59692D">
        <w:rPr>
          <w:sz w:val="28"/>
          <w:szCs w:val="28"/>
        </w:rPr>
        <w:t>Оборудование. Презентация «Фильм! Фильм! Фильм!»</w:t>
      </w:r>
    </w:p>
    <w:p w:rsidR="008F77CF" w:rsidRPr="0059692D" w:rsidRDefault="008F77CF" w:rsidP="0059692D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59692D">
        <w:rPr>
          <w:sz w:val="28"/>
          <w:szCs w:val="28"/>
        </w:rPr>
        <w:t>На доске эпиграфы:</w:t>
      </w:r>
    </w:p>
    <w:p w:rsidR="008F77CF" w:rsidRPr="0059692D" w:rsidRDefault="008F77CF" w:rsidP="0059692D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59692D">
        <w:rPr>
          <w:sz w:val="28"/>
          <w:szCs w:val="28"/>
        </w:rPr>
        <w:t>«Искусство требует знаний   (Б.Брехт)</w:t>
      </w:r>
    </w:p>
    <w:p w:rsidR="008F77CF" w:rsidRPr="0059692D" w:rsidRDefault="008F77CF" w:rsidP="0059692D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59692D">
        <w:rPr>
          <w:sz w:val="28"/>
          <w:szCs w:val="28"/>
        </w:rPr>
        <w:t xml:space="preserve"> «Истинное воображение требует гениального знания»  (А.С.Пушкин)</w:t>
      </w:r>
    </w:p>
    <w:p w:rsidR="008F77CF" w:rsidRPr="0059692D" w:rsidRDefault="008F77CF" w:rsidP="0059692D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59692D">
        <w:rPr>
          <w:sz w:val="28"/>
          <w:szCs w:val="28"/>
        </w:rPr>
        <w:t>«…едва есть ли высшее из наслаждений, как наслаждение творить» (Н.В.Гоголь)</w:t>
      </w:r>
    </w:p>
    <w:p w:rsidR="008F77CF" w:rsidRPr="0059692D" w:rsidRDefault="008F77CF" w:rsidP="0059692D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59692D">
        <w:rPr>
          <w:sz w:val="28"/>
          <w:szCs w:val="28"/>
        </w:rPr>
        <w:t>«Искусство создает хороших людей, формирует человеческую душу» (П.И.Чайковский)</w:t>
      </w:r>
    </w:p>
    <w:p w:rsidR="008F77CF" w:rsidRPr="0059692D" w:rsidRDefault="008F77CF" w:rsidP="0059692D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59692D">
        <w:rPr>
          <w:sz w:val="28"/>
          <w:szCs w:val="28"/>
        </w:rPr>
        <w:t>Ход урока:</w:t>
      </w:r>
    </w:p>
    <w:p w:rsidR="008F77CF" w:rsidRPr="0059692D" w:rsidRDefault="008F77CF" w:rsidP="0059692D">
      <w:pPr>
        <w:pStyle w:val="NormalWeb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59692D">
        <w:rPr>
          <w:sz w:val="28"/>
          <w:szCs w:val="28"/>
        </w:rPr>
        <w:t>Работа с эпиграфом</w:t>
      </w:r>
    </w:p>
    <w:p w:rsidR="008F77CF" w:rsidRPr="0059692D" w:rsidRDefault="008F77CF" w:rsidP="0059692D">
      <w:pPr>
        <w:pStyle w:val="NormalWeb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r w:rsidRPr="0059692D">
        <w:rPr>
          <w:sz w:val="28"/>
          <w:szCs w:val="28"/>
        </w:rPr>
        <w:t>Прочитайте высказывания великих людей.</w:t>
      </w:r>
    </w:p>
    <w:p w:rsidR="008F77CF" w:rsidRPr="0059692D" w:rsidRDefault="008F77CF" w:rsidP="0059692D">
      <w:pPr>
        <w:pStyle w:val="NormalWeb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r w:rsidRPr="0059692D">
        <w:rPr>
          <w:sz w:val="28"/>
          <w:szCs w:val="28"/>
        </w:rPr>
        <w:t>Объясните любой из них. Выберите тот, который вы лучше поняли.</w:t>
      </w:r>
    </w:p>
    <w:p w:rsidR="008F77CF" w:rsidRPr="0059692D" w:rsidRDefault="008F77CF" w:rsidP="0059692D">
      <w:pPr>
        <w:pStyle w:val="NormalWeb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r w:rsidRPr="0059692D">
        <w:rPr>
          <w:sz w:val="28"/>
          <w:szCs w:val="28"/>
        </w:rPr>
        <w:t>Имеют ли эти великие люди отношение к искусству кино?</w:t>
      </w:r>
    </w:p>
    <w:p w:rsidR="008F77CF" w:rsidRPr="0059692D" w:rsidRDefault="008F77CF" w:rsidP="0059692D">
      <w:pPr>
        <w:pStyle w:val="NormalWeb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r w:rsidRPr="0059692D">
        <w:rPr>
          <w:sz w:val="28"/>
          <w:szCs w:val="28"/>
        </w:rPr>
        <w:t>Как вы думаете, почему мы к уроку взяли высказывания этих людей?</w:t>
      </w:r>
    </w:p>
    <w:p w:rsidR="008F77CF" w:rsidRPr="0059692D" w:rsidRDefault="008F77CF" w:rsidP="0059692D">
      <w:pPr>
        <w:pStyle w:val="NormalWeb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r w:rsidRPr="0059692D">
        <w:rPr>
          <w:sz w:val="28"/>
          <w:szCs w:val="28"/>
        </w:rPr>
        <w:t>Какие виды искусства вы знаете?</w:t>
      </w:r>
    </w:p>
    <w:p w:rsidR="008F77CF" w:rsidRPr="0059692D" w:rsidRDefault="008F77CF" w:rsidP="0059692D">
      <w:pPr>
        <w:pStyle w:val="NormalWeb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r w:rsidRPr="0059692D">
        <w:rPr>
          <w:sz w:val="28"/>
          <w:szCs w:val="28"/>
        </w:rPr>
        <w:t>Чем они похожи и чем  отличаются?</w:t>
      </w:r>
    </w:p>
    <w:p w:rsidR="008F77CF" w:rsidRPr="0059692D" w:rsidRDefault="008F77CF" w:rsidP="0059692D">
      <w:pPr>
        <w:pStyle w:val="NormalWeb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59692D">
        <w:rPr>
          <w:sz w:val="28"/>
          <w:szCs w:val="28"/>
        </w:rPr>
        <w:t>Работа с презентацией «Фильм! Фильм! Фильм!»</w:t>
      </w:r>
    </w:p>
    <w:tbl>
      <w:tblPr>
        <w:tblW w:w="98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8463"/>
      </w:tblGrid>
      <w:tr w:rsidR="008F77CF" w:rsidRPr="0059692D" w:rsidTr="00DE55B0">
        <w:tc>
          <w:tcPr>
            <w:tcW w:w="1384" w:type="dxa"/>
          </w:tcPr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Слайд1</w:t>
            </w:r>
          </w:p>
        </w:tc>
        <w:tc>
          <w:tcPr>
            <w:tcW w:w="0" w:type="auto"/>
          </w:tcPr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«Фильм! Фильм! Фильм!»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А что я знаю про фильм?</w:t>
            </w:r>
          </w:p>
        </w:tc>
      </w:tr>
      <w:tr w:rsidR="008F77CF" w:rsidRPr="0059692D" w:rsidTr="00DE55B0">
        <w:tc>
          <w:tcPr>
            <w:tcW w:w="1384" w:type="dxa"/>
          </w:tcPr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Слайд 2</w:t>
            </w:r>
          </w:p>
        </w:tc>
        <w:tc>
          <w:tcPr>
            <w:tcW w:w="0" w:type="auto"/>
          </w:tcPr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rStyle w:val="Strong"/>
                <w:sz w:val="28"/>
                <w:szCs w:val="28"/>
              </w:rPr>
              <w:t>Кино</w:t>
            </w:r>
            <w:r w:rsidRPr="0059692D">
              <w:rPr>
                <w:sz w:val="28"/>
                <w:szCs w:val="28"/>
              </w:rPr>
              <w:t>(греч.) – двигаю, двигаюсь.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rStyle w:val="Strong"/>
                <w:sz w:val="28"/>
                <w:szCs w:val="28"/>
              </w:rPr>
              <w:t xml:space="preserve">Кино – </w:t>
            </w:r>
            <w:r w:rsidRPr="0059692D">
              <w:rPr>
                <w:sz w:val="28"/>
                <w:szCs w:val="28"/>
              </w:rPr>
              <w:t>слияние разных видов искусства: литературы, живописи, музыки, мастерства актеров, режиссера, оператора.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8F77CF" w:rsidRPr="0059692D" w:rsidTr="00DE55B0">
        <w:tc>
          <w:tcPr>
            <w:tcW w:w="1384" w:type="dxa"/>
          </w:tcPr>
          <w:p w:rsidR="008F77CF" w:rsidRPr="0059692D" w:rsidRDefault="008F77CF" w:rsidP="005969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92D">
              <w:rPr>
                <w:rFonts w:ascii="Times New Roman" w:hAnsi="Times New Roman"/>
                <w:sz w:val="28"/>
                <w:szCs w:val="28"/>
              </w:rPr>
              <w:t>Слайд 3</w:t>
            </w:r>
          </w:p>
        </w:tc>
        <w:tc>
          <w:tcPr>
            <w:tcW w:w="0" w:type="auto"/>
          </w:tcPr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rStyle w:val="Strong"/>
                <w:sz w:val="28"/>
                <w:szCs w:val="28"/>
              </w:rPr>
              <w:t xml:space="preserve">Фотокадр – </w:t>
            </w:r>
            <w:r w:rsidRPr="0059692D">
              <w:rPr>
                <w:sz w:val="28"/>
                <w:szCs w:val="28"/>
              </w:rPr>
              <w:t>снимок, фиксирующий одно положение объекта.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</w:p>
        </w:tc>
      </w:tr>
      <w:tr w:rsidR="008F77CF" w:rsidRPr="0059692D" w:rsidTr="00DE55B0">
        <w:tc>
          <w:tcPr>
            <w:tcW w:w="1384" w:type="dxa"/>
          </w:tcPr>
          <w:p w:rsidR="008F77CF" w:rsidRPr="0059692D" w:rsidRDefault="008F77CF" w:rsidP="005969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92D">
              <w:rPr>
                <w:rFonts w:ascii="Times New Roman" w:hAnsi="Times New Roman"/>
                <w:sz w:val="28"/>
                <w:szCs w:val="28"/>
              </w:rPr>
              <w:t>Слайд 4</w:t>
            </w:r>
          </w:p>
        </w:tc>
        <w:tc>
          <w:tcPr>
            <w:tcW w:w="0" w:type="auto"/>
          </w:tcPr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rStyle w:val="Strong"/>
                <w:sz w:val="28"/>
                <w:szCs w:val="28"/>
              </w:rPr>
              <w:t xml:space="preserve">Монтажный кадр – </w:t>
            </w:r>
            <w:r w:rsidRPr="0059692D">
              <w:rPr>
                <w:sz w:val="28"/>
                <w:szCs w:val="28"/>
              </w:rPr>
              <w:t>составная часть фильма, содержащая какой-либо момент действия.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</w:p>
        </w:tc>
      </w:tr>
      <w:tr w:rsidR="008F77CF" w:rsidRPr="0059692D" w:rsidTr="00DE55B0">
        <w:tc>
          <w:tcPr>
            <w:tcW w:w="1384" w:type="dxa"/>
          </w:tcPr>
          <w:p w:rsidR="008F77CF" w:rsidRPr="0059692D" w:rsidRDefault="008F77CF" w:rsidP="005969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92D">
              <w:rPr>
                <w:rFonts w:ascii="Times New Roman" w:hAnsi="Times New Roman"/>
                <w:sz w:val="28"/>
                <w:szCs w:val="28"/>
              </w:rPr>
              <w:t>Слайд 5</w:t>
            </w:r>
          </w:p>
        </w:tc>
        <w:tc>
          <w:tcPr>
            <w:tcW w:w="0" w:type="auto"/>
          </w:tcPr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rStyle w:val="Strong"/>
                <w:sz w:val="28"/>
                <w:szCs w:val="28"/>
              </w:rPr>
              <w:t xml:space="preserve">Сценарный кадр – </w:t>
            </w:r>
            <w:r w:rsidRPr="0059692D">
              <w:rPr>
                <w:sz w:val="28"/>
                <w:szCs w:val="28"/>
              </w:rPr>
              <w:t>изложение содержания и подробное описание снимаемого действия.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</w:p>
        </w:tc>
      </w:tr>
      <w:tr w:rsidR="008F77CF" w:rsidRPr="0059692D" w:rsidTr="00DE55B0">
        <w:tc>
          <w:tcPr>
            <w:tcW w:w="1384" w:type="dxa"/>
          </w:tcPr>
          <w:p w:rsidR="008F77CF" w:rsidRPr="0059692D" w:rsidRDefault="008F77CF" w:rsidP="005969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92D">
              <w:rPr>
                <w:rFonts w:ascii="Times New Roman" w:hAnsi="Times New Roman"/>
                <w:sz w:val="28"/>
                <w:szCs w:val="28"/>
              </w:rPr>
              <w:t>Слайд 6</w:t>
            </w:r>
          </w:p>
        </w:tc>
        <w:tc>
          <w:tcPr>
            <w:tcW w:w="0" w:type="auto"/>
          </w:tcPr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rStyle w:val="Strong"/>
                <w:sz w:val="28"/>
                <w:szCs w:val="28"/>
              </w:rPr>
              <w:t xml:space="preserve">Телевизионный кадр – </w:t>
            </w:r>
            <w:r w:rsidRPr="0059692D">
              <w:rPr>
                <w:sz w:val="28"/>
                <w:szCs w:val="28"/>
              </w:rPr>
              <w:t>изображение, получаемое на экране в результате одного полного цикла.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ind w:left="108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·        Кинокамера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ind w:left="108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·        Наезд, отъезд, наплыв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ind w:left="108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·        Панорама (горизонтальная, вертикальная)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ind w:left="108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·        Планы изображения (общий, средний, крупный)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ind w:left="108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·        Диалог, монолог, внутренний монолог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ind w:left="108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·        Закадровый голос, ремарка, реплика.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</w:p>
        </w:tc>
      </w:tr>
      <w:tr w:rsidR="008F77CF" w:rsidRPr="0059692D" w:rsidTr="00DE55B0">
        <w:tc>
          <w:tcPr>
            <w:tcW w:w="1384" w:type="dxa"/>
          </w:tcPr>
          <w:p w:rsidR="008F77CF" w:rsidRPr="0059692D" w:rsidRDefault="008F77CF" w:rsidP="005969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92D">
              <w:rPr>
                <w:rFonts w:ascii="Times New Roman" w:hAnsi="Times New Roman"/>
                <w:sz w:val="28"/>
                <w:szCs w:val="28"/>
              </w:rPr>
              <w:t>Слайд 7</w:t>
            </w:r>
          </w:p>
        </w:tc>
        <w:tc>
          <w:tcPr>
            <w:tcW w:w="0" w:type="auto"/>
          </w:tcPr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rStyle w:val="Emphasis"/>
                <w:sz w:val="28"/>
                <w:szCs w:val="28"/>
              </w:rPr>
              <w:t>Сценарий</w:t>
            </w:r>
            <w:r w:rsidRPr="0059692D">
              <w:rPr>
                <w:sz w:val="28"/>
                <w:szCs w:val="28"/>
              </w:rPr>
              <w:t>– (итал.) – краткое изложение содержания, сюжетная схема произведения.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</w:p>
        </w:tc>
      </w:tr>
      <w:tr w:rsidR="008F77CF" w:rsidRPr="0059692D" w:rsidTr="00DE55B0">
        <w:tc>
          <w:tcPr>
            <w:tcW w:w="1384" w:type="dxa"/>
          </w:tcPr>
          <w:p w:rsidR="008F77CF" w:rsidRPr="0059692D" w:rsidRDefault="008F77CF" w:rsidP="005969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92D">
              <w:rPr>
                <w:rFonts w:ascii="Times New Roman" w:hAnsi="Times New Roman"/>
                <w:sz w:val="28"/>
                <w:szCs w:val="28"/>
              </w:rPr>
              <w:t>Слайд 8</w:t>
            </w:r>
          </w:p>
        </w:tc>
        <w:tc>
          <w:tcPr>
            <w:tcW w:w="0" w:type="auto"/>
          </w:tcPr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Киносценарий – литературное произведение, по которому ставится кинофильм.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</w:p>
        </w:tc>
      </w:tr>
      <w:tr w:rsidR="008F77CF" w:rsidRPr="0059692D" w:rsidTr="00DE55B0">
        <w:tc>
          <w:tcPr>
            <w:tcW w:w="1384" w:type="dxa"/>
          </w:tcPr>
          <w:p w:rsidR="008F77CF" w:rsidRPr="0059692D" w:rsidRDefault="008F77CF" w:rsidP="005969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9692D">
              <w:rPr>
                <w:rFonts w:ascii="Times New Roman" w:hAnsi="Times New Roman"/>
                <w:sz w:val="28"/>
                <w:szCs w:val="28"/>
              </w:rPr>
              <w:t>Слайд 9</w:t>
            </w:r>
          </w:p>
        </w:tc>
        <w:tc>
          <w:tcPr>
            <w:tcW w:w="0" w:type="auto"/>
          </w:tcPr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9692D">
              <w:rPr>
                <w:rStyle w:val="Strong"/>
                <w:sz w:val="28"/>
                <w:szCs w:val="28"/>
              </w:rPr>
              <w:t>Памятка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Как составить киносценарий  на основе текста художественного произведения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1.Внимательно перечитайте произведение.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2. Разделите на эпизоды и озаглавьте их.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3. Разделите эпизоды на сцены.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4. Составьте список действующих лиц.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5. Подумай над названием. Он может отличаться от названия литературного произведения.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6. Напишите первый вариант сценария.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7. Отредактируйте написанный вариант.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8. Оформите работу. Подготовься её представить и защитить.</w:t>
            </w:r>
          </w:p>
        </w:tc>
      </w:tr>
    </w:tbl>
    <w:p w:rsidR="008F77CF" w:rsidRPr="0059692D" w:rsidRDefault="008F77CF" w:rsidP="0059692D">
      <w:pPr>
        <w:pStyle w:val="NormalWeb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59692D">
        <w:rPr>
          <w:sz w:val="28"/>
          <w:szCs w:val="28"/>
        </w:rPr>
        <w:t>Знакомство с новым видом записи киносценария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00"/>
        <w:gridCol w:w="1461"/>
        <w:gridCol w:w="2109"/>
        <w:gridCol w:w="2113"/>
        <w:gridCol w:w="2888"/>
      </w:tblGrid>
      <w:tr w:rsidR="008F77CF" w:rsidRPr="0059692D" w:rsidTr="00DE55B0">
        <w:tc>
          <w:tcPr>
            <w:tcW w:w="0" w:type="auto"/>
          </w:tcPr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Номер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 xml:space="preserve"> кадра</w:t>
            </w:r>
          </w:p>
        </w:tc>
        <w:tc>
          <w:tcPr>
            <w:tcW w:w="0" w:type="auto"/>
          </w:tcPr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План съёмки</w:t>
            </w:r>
          </w:p>
        </w:tc>
        <w:tc>
          <w:tcPr>
            <w:tcW w:w="0" w:type="auto"/>
          </w:tcPr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Содержание кадра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(диалог, ремарки)</w:t>
            </w:r>
          </w:p>
        </w:tc>
        <w:tc>
          <w:tcPr>
            <w:tcW w:w="0" w:type="auto"/>
          </w:tcPr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 xml:space="preserve">Пояснительный 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sz w:val="28"/>
                <w:szCs w:val="28"/>
              </w:rPr>
              <w:t>текст</w:t>
            </w:r>
          </w:p>
        </w:tc>
        <w:tc>
          <w:tcPr>
            <w:tcW w:w="0" w:type="auto"/>
          </w:tcPr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9692D">
              <w:rPr>
                <w:rStyle w:val="Strong"/>
                <w:b w:val="0"/>
                <w:sz w:val="28"/>
                <w:szCs w:val="28"/>
              </w:rPr>
              <w:t xml:space="preserve">Звук, музыкальные эффекты, </w:t>
            </w:r>
          </w:p>
          <w:p w:rsidR="008F77CF" w:rsidRPr="0059692D" w:rsidRDefault="008F77CF" w:rsidP="0059692D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9692D">
              <w:rPr>
                <w:rStyle w:val="Strong"/>
                <w:b w:val="0"/>
                <w:sz w:val="28"/>
                <w:szCs w:val="28"/>
              </w:rPr>
              <w:t>закадровый голос</w:t>
            </w:r>
          </w:p>
        </w:tc>
      </w:tr>
    </w:tbl>
    <w:p w:rsidR="008F77CF" w:rsidRPr="0059692D" w:rsidRDefault="008F77CF" w:rsidP="0059692D">
      <w:pPr>
        <w:pStyle w:val="NormalWeb"/>
        <w:spacing w:before="0" w:beforeAutospacing="0" w:after="0" w:afterAutospacing="0"/>
        <w:rPr>
          <w:sz w:val="28"/>
          <w:szCs w:val="28"/>
        </w:rPr>
      </w:pPr>
    </w:p>
    <w:p w:rsidR="008F77CF" w:rsidRPr="0059692D" w:rsidRDefault="008F77CF" w:rsidP="0059692D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59692D">
        <w:rPr>
          <w:sz w:val="28"/>
          <w:szCs w:val="28"/>
        </w:rPr>
        <w:t>Д.З.  Самостоятельная работа по созданию киносценария.</w:t>
      </w:r>
    </w:p>
    <w:sectPr w:rsidR="008F77CF" w:rsidRPr="0059692D" w:rsidSect="0039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F13F1"/>
    <w:multiLevelType w:val="hybridMultilevel"/>
    <w:tmpl w:val="8B722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9679A2"/>
    <w:multiLevelType w:val="hybridMultilevel"/>
    <w:tmpl w:val="3FEE07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B65"/>
    <w:rsid w:val="001A085E"/>
    <w:rsid w:val="0023077A"/>
    <w:rsid w:val="00255805"/>
    <w:rsid w:val="00390524"/>
    <w:rsid w:val="00397B65"/>
    <w:rsid w:val="003F5883"/>
    <w:rsid w:val="004B2F6D"/>
    <w:rsid w:val="0059692D"/>
    <w:rsid w:val="00774700"/>
    <w:rsid w:val="008F77CF"/>
    <w:rsid w:val="00AB5AC3"/>
    <w:rsid w:val="00B74CB7"/>
    <w:rsid w:val="00D02D5D"/>
    <w:rsid w:val="00DE55B0"/>
    <w:rsid w:val="00EE2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52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397B65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397B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397B65"/>
    <w:rPr>
      <w:rFonts w:cs="Times New Roman"/>
      <w:i/>
      <w:iCs/>
    </w:rPr>
  </w:style>
  <w:style w:type="table" w:styleId="TableGrid">
    <w:name w:val="Table Grid"/>
    <w:basedOn w:val="TableNormal"/>
    <w:uiPriority w:val="99"/>
    <w:rsid w:val="00397B6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B2F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396</Words>
  <Characters>2262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Comp</cp:lastModifiedBy>
  <cp:revision>5</cp:revision>
  <cp:lastPrinted>2012-11-15T10:12:00Z</cp:lastPrinted>
  <dcterms:created xsi:type="dcterms:W3CDTF">2012-11-15T00:03:00Z</dcterms:created>
  <dcterms:modified xsi:type="dcterms:W3CDTF">2012-11-15T10:12:00Z</dcterms:modified>
</cp:coreProperties>
</file>